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DD" w:rsidRPr="001031E3" w:rsidRDefault="00BE110B" w:rsidP="00BE110B">
      <w:pPr>
        <w:ind w:left="4253"/>
        <w:rPr>
          <w:rFonts w:ascii="Arial" w:hAnsi="Arial" w:cs="Arial"/>
          <w:sz w:val="24"/>
          <w:szCs w:val="24"/>
          <w:lang w:val="uk-UA"/>
        </w:rPr>
      </w:pPr>
      <w:r w:rsidRPr="001031E3">
        <w:rPr>
          <w:rFonts w:ascii="Arial" w:hAnsi="Arial" w:cs="Arial"/>
          <w:sz w:val="24"/>
          <w:szCs w:val="24"/>
          <w:lang w:val="uk-UA"/>
        </w:rPr>
        <w:t>Г</w:t>
      </w:r>
      <w:proofErr w:type="spellStart"/>
      <w:r w:rsidRPr="001031E3">
        <w:rPr>
          <w:rFonts w:ascii="Arial" w:hAnsi="Arial" w:cs="Arial"/>
          <w:sz w:val="24"/>
          <w:szCs w:val="24"/>
        </w:rPr>
        <w:t>олов</w:t>
      </w:r>
      <w:proofErr w:type="spellEnd"/>
      <w:r w:rsidRPr="001031E3">
        <w:rPr>
          <w:rFonts w:ascii="Arial" w:hAnsi="Arial" w:cs="Arial"/>
          <w:sz w:val="24"/>
          <w:szCs w:val="24"/>
          <w:lang w:val="uk-UA"/>
        </w:rPr>
        <w:t>і</w:t>
      </w:r>
      <w:r w:rsidRPr="001031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31E3">
        <w:rPr>
          <w:rFonts w:ascii="Arial" w:hAnsi="Arial" w:cs="Arial"/>
          <w:sz w:val="24"/>
          <w:szCs w:val="24"/>
        </w:rPr>
        <w:t>правління</w:t>
      </w:r>
      <w:proofErr w:type="spellEnd"/>
      <w:r w:rsidRPr="001031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31E3">
        <w:rPr>
          <w:rFonts w:ascii="Arial" w:hAnsi="Arial" w:cs="Arial"/>
          <w:sz w:val="24"/>
          <w:szCs w:val="24"/>
        </w:rPr>
        <w:t>Публічного</w:t>
      </w:r>
      <w:proofErr w:type="spellEnd"/>
      <w:r w:rsidRPr="001031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31E3">
        <w:rPr>
          <w:rFonts w:ascii="Arial" w:hAnsi="Arial" w:cs="Arial"/>
          <w:sz w:val="24"/>
          <w:szCs w:val="24"/>
        </w:rPr>
        <w:t>акціонерного</w:t>
      </w:r>
      <w:proofErr w:type="spellEnd"/>
      <w:r w:rsidRPr="001031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31E3">
        <w:rPr>
          <w:rFonts w:ascii="Arial" w:hAnsi="Arial" w:cs="Arial"/>
          <w:sz w:val="24"/>
          <w:szCs w:val="24"/>
        </w:rPr>
        <w:t>товариства</w:t>
      </w:r>
      <w:proofErr w:type="spellEnd"/>
      <w:r w:rsidRPr="001031E3">
        <w:rPr>
          <w:rFonts w:ascii="Arial" w:hAnsi="Arial" w:cs="Arial"/>
          <w:sz w:val="24"/>
          <w:szCs w:val="24"/>
        </w:rPr>
        <w:t xml:space="preserve"> </w:t>
      </w:r>
      <w:r w:rsidR="00A437B1" w:rsidRPr="001031E3">
        <w:rPr>
          <w:rFonts w:ascii="Arial" w:hAnsi="Arial" w:cs="Arial"/>
          <w:sz w:val="24"/>
          <w:szCs w:val="24"/>
          <w:lang w:val="uk-UA"/>
        </w:rPr>
        <w:t>«</w:t>
      </w:r>
      <w:r w:rsidRPr="001031E3">
        <w:rPr>
          <w:rFonts w:ascii="Arial" w:hAnsi="Arial" w:cs="Arial"/>
          <w:sz w:val="24"/>
          <w:szCs w:val="24"/>
          <w:lang w:val="uk-UA"/>
        </w:rPr>
        <w:t>Державний ощадний банк України»</w:t>
      </w:r>
    </w:p>
    <w:p w:rsidR="00BE110B" w:rsidRPr="001031E3" w:rsidRDefault="00BE110B" w:rsidP="00BE110B">
      <w:pPr>
        <w:ind w:left="4253"/>
        <w:rPr>
          <w:rFonts w:ascii="Arial" w:hAnsi="Arial" w:cs="Arial"/>
          <w:sz w:val="24"/>
          <w:szCs w:val="24"/>
          <w:lang w:val="uk-UA"/>
        </w:rPr>
      </w:pPr>
      <w:r w:rsidRPr="001031E3">
        <w:rPr>
          <w:rFonts w:ascii="Arial" w:hAnsi="Arial" w:cs="Arial"/>
          <w:sz w:val="24"/>
          <w:szCs w:val="24"/>
          <w:lang w:val="uk-UA"/>
        </w:rPr>
        <w:t>Пишному Андрію Григоровичу</w:t>
      </w:r>
    </w:p>
    <w:p w:rsidR="00BE110B" w:rsidRPr="001031E3" w:rsidRDefault="00BE110B" w:rsidP="00BE110B">
      <w:pPr>
        <w:ind w:left="4253"/>
        <w:rPr>
          <w:rFonts w:ascii="Arial" w:hAnsi="Arial" w:cs="Arial"/>
          <w:sz w:val="24"/>
          <w:szCs w:val="24"/>
          <w:lang w:val="uk-UA"/>
        </w:rPr>
      </w:pPr>
      <w:r w:rsidRPr="001031E3">
        <w:rPr>
          <w:rFonts w:ascii="Arial" w:hAnsi="Arial" w:cs="Arial"/>
          <w:sz w:val="24"/>
          <w:szCs w:val="24"/>
          <w:lang w:val="uk-UA"/>
        </w:rPr>
        <w:t>01001, м. Київ, вул. Госпітальна, 12-г</w:t>
      </w:r>
    </w:p>
    <w:p w:rsidR="00BE110B" w:rsidRPr="001031E3" w:rsidRDefault="00BE110B" w:rsidP="00BE110B">
      <w:pPr>
        <w:ind w:left="4253"/>
        <w:rPr>
          <w:rFonts w:ascii="Arial" w:hAnsi="Arial" w:cs="Arial"/>
          <w:sz w:val="24"/>
          <w:szCs w:val="24"/>
          <w:lang w:val="uk-UA"/>
        </w:rPr>
      </w:pPr>
      <w:r w:rsidRPr="001031E3">
        <w:rPr>
          <w:rFonts w:ascii="Arial" w:hAnsi="Arial" w:cs="Arial"/>
          <w:sz w:val="24"/>
          <w:szCs w:val="24"/>
          <w:lang w:val="uk-UA"/>
        </w:rPr>
        <w:t>Тел.  (044) 363-01-33</w:t>
      </w:r>
    </w:p>
    <w:p w:rsidR="00BE110B" w:rsidRPr="001031E3" w:rsidRDefault="00BE110B" w:rsidP="00BE110B">
      <w:pPr>
        <w:rPr>
          <w:rFonts w:ascii="Arial" w:hAnsi="Arial" w:cs="Arial"/>
          <w:sz w:val="24"/>
          <w:szCs w:val="24"/>
          <w:lang w:val="uk-UA"/>
        </w:rPr>
      </w:pPr>
    </w:p>
    <w:p w:rsidR="00BE110B" w:rsidRPr="001031E3" w:rsidRDefault="00BE110B" w:rsidP="008C5AC1">
      <w:pPr>
        <w:jc w:val="center"/>
        <w:rPr>
          <w:rFonts w:ascii="Arial" w:hAnsi="Arial" w:cs="Arial"/>
          <w:sz w:val="24"/>
          <w:szCs w:val="24"/>
          <w:lang w:val="uk-UA"/>
        </w:rPr>
      </w:pPr>
      <w:r w:rsidRPr="001031E3">
        <w:rPr>
          <w:rFonts w:ascii="Arial" w:hAnsi="Arial" w:cs="Arial"/>
          <w:sz w:val="24"/>
          <w:szCs w:val="24"/>
          <w:lang w:val="uk-UA"/>
        </w:rPr>
        <w:t xml:space="preserve">Пане голово  </w:t>
      </w:r>
      <w:r w:rsidRPr="001031E3">
        <w:rPr>
          <w:rFonts w:ascii="Arial" w:hAnsi="Arial" w:cs="Arial"/>
          <w:sz w:val="24"/>
          <w:szCs w:val="24"/>
        </w:rPr>
        <w:t xml:space="preserve">правління </w:t>
      </w:r>
      <w:r w:rsidRPr="001031E3">
        <w:rPr>
          <w:rFonts w:ascii="Arial" w:hAnsi="Arial" w:cs="Arial"/>
          <w:sz w:val="24"/>
          <w:szCs w:val="24"/>
          <w:lang w:val="uk-UA"/>
        </w:rPr>
        <w:t xml:space="preserve">ПАТ </w:t>
      </w:r>
      <w:r w:rsidRPr="001031E3">
        <w:rPr>
          <w:rFonts w:ascii="Arial" w:hAnsi="Arial" w:cs="Arial"/>
          <w:sz w:val="24"/>
          <w:szCs w:val="24"/>
        </w:rPr>
        <w:t xml:space="preserve"> </w:t>
      </w:r>
      <w:r w:rsidR="00A437B1" w:rsidRPr="001031E3">
        <w:rPr>
          <w:rFonts w:ascii="Arial" w:hAnsi="Arial" w:cs="Arial"/>
          <w:sz w:val="24"/>
          <w:szCs w:val="24"/>
          <w:lang w:val="uk-UA"/>
        </w:rPr>
        <w:t>«</w:t>
      </w:r>
      <w:r w:rsidRPr="001031E3">
        <w:rPr>
          <w:rFonts w:ascii="Arial" w:hAnsi="Arial" w:cs="Arial"/>
          <w:sz w:val="24"/>
          <w:szCs w:val="24"/>
          <w:lang w:val="uk-UA"/>
        </w:rPr>
        <w:t>Державний ощадний банк України»!</w:t>
      </w:r>
    </w:p>
    <w:p w:rsidR="00BE110B" w:rsidRPr="001031E3" w:rsidRDefault="00BE110B" w:rsidP="00BE110B">
      <w:pPr>
        <w:rPr>
          <w:rFonts w:ascii="Arial" w:hAnsi="Arial" w:cs="Arial"/>
          <w:sz w:val="24"/>
          <w:szCs w:val="24"/>
          <w:lang w:val="uk-UA"/>
        </w:rPr>
      </w:pPr>
    </w:p>
    <w:p w:rsidR="008C5AC1" w:rsidRPr="001031E3" w:rsidRDefault="00BE110B" w:rsidP="008C5AC1">
      <w:pPr>
        <w:rPr>
          <w:rFonts w:ascii="Arial" w:hAnsi="Arial" w:cs="Arial"/>
          <w:sz w:val="24"/>
          <w:szCs w:val="24"/>
          <w:lang w:val="uk-UA"/>
        </w:rPr>
      </w:pPr>
      <w:r w:rsidRPr="001031E3">
        <w:rPr>
          <w:rFonts w:ascii="Arial" w:hAnsi="Arial" w:cs="Arial"/>
          <w:sz w:val="24"/>
          <w:szCs w:val="24"/>
          <w:lang w:val="uk-UA"/>
        </w:rPr>
        <w:t xml:space="preserve">    Враховуючи факт наявності ознак нестійкого фінансового стану банківської системи та виникнення обставин, що загрожують її стабільності, беручи до уваги вимоги статті 57 закону України </w:t>
      </w:r>
      <w:r w:rsidR="00A437B1" w:rsidRPr="001031E3">
        <w:rPr>
          <w:rFonts w:ascii="Arial" w:hAnsi="Arial" w:cs="Arial"/>
          <w:sz w:val="24"/>
          <w:szCs w:val="24"/>
          <w:lang w:val="uk-UA"/>
        </w:rPr>
        <w:t xml:space="preserve">«Про банки і банківську діяльність» </w:t>
      </w:r>
      <w:r w:rsidRPr="001031E3">
        <w:rPr>
          <w:rFonts w:ascii="Arial" w:hAnsi="Arial" w:cs="Arial"/>
          <w:sz w:val="24"/>
          <w:szCs w:val="24"/>
          <w:lang w:val="uk-UA"/>
        </w:rPr>
        <w:t>(Гарантування вкладів фізичних осіб)</w:t>
      </w:r>
      <w:r w:rsidR="00A437B1" w:rsidRPr="001031E3">
        <w:rPr>
          <w:rFonts w:ascii="Arial" w:hAnsi="Arial" w:cs="Arial"/>
          <w:sz w:val="24"/>
          <w:szCs w:val="24"/>
          <w:lang w:val="uk-UA"/>
        </w:rPr>
        <w:t xml:space="preserve">, ми, вкладники ПАТ «Дельта Банк», що нижче підписались, засвідчуємо свій намір укласти з ПАТ «Державний ощадний банк України» договори строкового банківського вкладу у разі, якщо зобов’язання Публічного акціонерного товариства «Дельта Банк» за усіма нашими вкладами та нараховані проценти за цими вкладами будуть відчужені на користь приймаючого банку ПАТ «Державний ощадний банк України» в повному обсязі та також </w:t>
      </w:r>
      <w:r w:rsidR="008C5AC1" w:rsidRPr="001031E3">
        <w:rPr>
          <w:rFonts w:ascii="Arial" w:hAnsi="Arial" w:cs="Arial"/>
          <w:sz w:val="24"/>
          <w:szCs w:val="24"/>
          <w:lang w:val="uk-UA"/>
        </w:rPr>
        <w:t>(</w:t>
      </w:r>
      <w:r w:rsidR="00A437B1" w:rsidRPr="001031E3">
        <w:rPr>
          <w:rFonts w:ascii="Arial" w:hAnsi="Arial" w:cs="Arial"/>
          <w:sz w:val="24"/>
          <w:szCs w:val="24"/>
          <w:lang w:val="uk-UA"/>
        </w:rPr>
        <w:t>у разі потреби</w:t>
      </w:r>
      <w:r w:rsidR="008C5AC1" w:rsidRPr="001031E3">
        <w:rPr>
          <w:rFonts w:ascii="Arial" w:hAnsi="Arial" w:cs="Arial"/>
          <w:sz w:val="24"/>
          <w:szCs w:val="24"/>
          <w:lang w:val="uk-UA"/>
        </w:rPr>
        <w:t xml:space="preserve">) маємо намір кожен особисто надати відповідні зобов’язання в письмовій та узгодженій з усіма зацікавленими сторонами формі шляхом направлення листів з зазначенням своїх персональних </w:t>
      </w:r>
      <w:r w:rsidR="002E18CF" w:rsidRPr="001031E3">
        <w:rPr>
          <w:rFonts w:ascii="Arial" w:hAnsi="Arial" w:cs="Arial"/>
          <w:sz w:val="24"/>
          <w:szCs w:val="24"/>
          <w:lang w:val="uk-UA"/>
        </w:rPr>
        <w:t>даних</w:t>
      </w:r>
      <w:r w:rsidR="008C5AC1" w:rsidRPr="001031E3">
        <w:rPr>
          <w:rFonts w:ascii="Arial" w:hAnsi="Arial" w:cs="Arial"/>
          <w:sz w:val="24"/>
          <w:szCs w:val="24"/>
          <w:lang w:val="uk-UA"/>
        </w:rPr>
        <w:t xml:space="preserve"> на адресу ПАТ «Державний ощадний банк України» (01001, м. Київ, вул. Госпітальна, 12-г) або через відділення </w:t>
      </w:r>
      <w:proofErr w:type="spellStart"/>
      <w:r w:rsidR="008C5AC1" w:rsidRPr="001031E3">
        <w:rPr>
          <w:rFonts w:ascii="Arial" w:hAnsi="Arial" w:cs="Arial"/>
          <w:sz w:val="24"/>
          <w:szCs w:val="24"/>
        </w:rPr>
        <w:t>Публічного</w:t>
      </w:r>
      <w:proofErr w:type="spellEnd"/>
      <w:r w:rsidR="008C5AC1" w:rsidRPr="001031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5AC1" w:rsidRPr="001031E3">
        <w:rPr>
          <w:rFonts w:ascii="Arial" w:hAnsi="Arial" w:cs="Arial"/>
          <w:sz w:val="24"/>
          <w:szCs w:val="24"/>
        </w:rPr>
        <w:t>акціонерного</w:t>
      </w:r>
      <w:proofErr w:type="spellEnd"/>
      <w:r w:rsidR="008C5AC1" w:rsidRPr="001031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5AC1" w:rsidRPr="001031E3">
        <w:rPr>
          <w:rFonts w:ascii="Arial" w:hAnsi="Arial" w:cs="Arial"/>
          <w:sz w:val="24"/>
          <w:szCs w:val="24"/>
        </w:rPr>
        <w:t>товариства</w:t>
      </w:r>
      <w:proofErr w:type="spellEnd"/>
      <w:r w:rsidR="008C5AC1" w:rsidRPr="001031E3">
        <w:rPr>
          <w:rFonts w:ascii="Arial" w:hAnsi="Arial" w:cs="Arial"/>
          <w:sz w:val="24"/>
          <w:szCs w:val="24"/>
          <w:lang w:val="uk-UA"/>
        </w:rPr>
        <w:t xml:space="preserve"> «Дельта Банк».</w:t>
      </w:r>
    </w:p>
    <w:p w:rsidR="00BE110B" w:rsidRPr="001031E3" w:rsidRDefault="00BE110B" w:rsidP="00BE110B">
      <w:pPr>
        <w:rPr>
          <w:rFonts w:ascii="Arial" w:hAnsi="Arial" w:cs="Arial"/>
          <w:sz w:val="24"/>
          <w:szCs w:val="24"/>
          <w:lang w:val="uk-UA"/>
        </w:rPr>
      </w:pPr>
    </w:p>
    <w:tbl>
      <w:tblPr>
        <w:tblW w:w="10100" w:type="dxa"/>
        <w:tblInd w:w="93" w:type="dxa"/>
        <w:tblLook w:val="04A0"/>
      </w:tblPr>
      <w:tblGrid>
        <w:gridCol w:w="1080"/>
        <w:gridCol w:w="5840"/>
        <w:gridCol w:w="1420"/>
        <w:gridCol w:w="1760"/>
      </w:tblGrid>
      <w:tr w:rsidR="008C5AC1" w:rsidRPr="008C5AC1" w:rsidTr="008C5AC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Призвіще</w:t>
            </w:r>
            <w:proofErr w:type="spellEnd"/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Імя</w:t>
            </w:r>
            <w:proofErr w:type="spellEnd"/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По-батькові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Підпис</w:t>
            </w:r>
            <w:proofErr w:type="spellEnd"/>
          </w:p>
        </w:tc>
      </w:tr>
      <w:tr w:rsidR="008C5AC1" w:rsidRPr="008C5AC1" w:rsidTr="008C5AC1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C5AC1" w:rsidRPr="008C5AC1" w:rsidTr="008C5AC1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C5AC1" w:rsidRPr="008C5AC1" w:rsidTr="008C5AC1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C5AC1" w:rsidRPr="008C5AC1" w:rsidTr="008C5AC1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C5AC1" w:rsidRPr="008C5AC1" w:rsidTr="008C5AC1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C5AC1" w:rsidRPr="008C5AC1" w:rsidTr="008C5AC1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C5AC1" w:rsidRPr="008C5AC1" w:rsidTr="008C5AC1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C5AC1" w:rsidRPr="008C5AC1" w:rsidTr="008C5AC1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C5AC1" w:rsidRPr="008C5AC1" w:rsidTr="008C5AC1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C5AC1" w:rsidRPr="008C5AC1" w:rsidTr="008C5AC1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C5AC1" w:rsidRPr="008C5AC1" w:rsidTr="008C5AC1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C5AC1" w:rsidRPr="008C5AC1" w:rsidTr="008C5AC1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C5AC1" w:rsidRPr="008C5AC1" w:rsidTr="008C5AC1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C5AC1" w:rsidRPr="008C5AC1" w:rsidTr="008C5AC1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C5AC1" w:rsidRPr="008C5AC1" w:rsidTr="008C5AC1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C5AC1" w:rsidRPr="008C5AC1" w:rsidTr="008C5AC1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C1" w:rsidRPr="008C5AC1" w:rsidRDefault="008C5AC1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031E3" w:rsidRPr="008C5AC1" w:rsidTr="008C5AC1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8C5AC1" w:rsidRDefault="001031E3" w:rsidP="007545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lastRenderedPageBreak/>
              <w:t>№ п/п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8C5AC1" w:rsidRDefault="001031E3" w:rsidP="0075456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Призвіще</w:t>
            </w:r>
            <w:proofErr w:type="spellEnd"/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Імя</w:t>
            </w:r>
            <w:proofErr w:type="spellEnd"/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По-батькові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8C5AC1" w:rsidRDefault="001031E3" w:rsidP="007545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8C5AC1" w:rsidRDefault="001031E3" w:rsidP="007545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Підпис</w:t>
            </w:r>
            <w:proofErr w:type="spellEnd"/>
          </w:p>
        </w:tc>
      </w:tr>
      <w:tr w:rsidR="001031E3" w:rsidRPr="008C5AC1" w:rsidTr="008C5AC1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8C5AC1" w:rsidRDefault="001031E3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8C5AC1" w:rsidRDefault="001031E3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8C5AC1" w:rsidRDefault="001031E3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8C5AC1" w:rsidRDefault="001031E3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031E3" w:rsidRPr="008C5AC1" w:rsidTr="008C5AC1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8C5AC1" w:rsidRDefault="001031E3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8C5AC1" w:rsidRDefault="001031E3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8C5AC1" w:rsidRDefault="001031E3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8C5AC1" w:rsidRDefault="001031E3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031E3" w:rsidRPr="008C5AC1" w:rsidTr="008C5AC1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8C5AC1" w:rsidRDefault="001031E3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8C5AC1" w:rsidRDefault="001031E3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8C5AC1" w:rsidRDefault="001031E3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8C5AC1" w:rsidRDefault="001031E3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031E3" w:rsidRPr="008C5AC1" w:rsidTr="008C5AC1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8C5AC1" w:rsidRDefault="001031E3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8C5AC1" w:rsidRDefault="001031E3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8C5AC1" w:rsidRDefault="001031E3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8C5AC1" w:rsidRDefault="001031E3" w:rsidP="008C5AC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C5A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031E3" w:rsidRPr="008C5AC1" w:rsidTr="008C5AC1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1031E3" w:rsidRPr="008C5AC1" w:rsidTr="008C5AC1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031E3" w:rsidRPr="001031E3" w:rsidTr="001031E3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031E3" w:rsidRPr="001031E3" w:rsidTr="001031E3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031E3" w:rsidRPr="001031E3" w:rsidTr="001031E3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031E3" w:rsidRPr="001031E3" w:rsidTr="001031E3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031E3" w:rsidRPr="001031E3" w:rsidTr="001031E3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031E3" w:rsidRPr="001031E3" w:rsidTr="001031E3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031E3" w:rsidRPr="001031E3" w:rsidTr="001031E3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031E3" w:rsidRPr="001031E3" w:rsidTr="001031E3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031E3" w:rsidRPr="001031E3" w:rsidTr="001031E3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031E3" w:rsidRPr="001031E3" w:rsidTr="001031E3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031E3" w:rsidRPr="001031E3" w:rsidTr="001031E3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031E3" w:rsidRPr="001031E3" w:rsidTr="001031E3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031E3" w:rsidRPr="001031E3" w:rsidTr="001031E3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031E3" w:rsidRPr="001031E3" w:rsidTr="001031E3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031E3" w:rsidRPr="001031E3" w:rsidTr="001031E3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031E3" w:rsidRPr="001031E3" w:rsidTr="001031E3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031E3" w:rsidRPr="001031E3" w:rsidTr="001031E3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031E3" w:rsidRPr="001031E3" w:rsidTr="001031E3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031E3" w:rsidRPr="001031E3" w:rsidTr="001031E3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031E3" w:rsidRPr="001031E3" w:rsidTr="001031E3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031E3" w:rsidRPr="001031E3" w:rsidTr="001031E3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1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031E3" w:rsidRPr="001031E3" w:rsidTr="001031E3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1031E3" w:rsidRPr="001031E3" w:rsidTr="001031E3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E3" w:rsidRPr="001031E3" w:rsidRDefault="001031E3" w:rsidP="001031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C5AC1" w:rsidRPr="00BE110B" w:rsidRDefault="008C5AC1" w:rsidP="00BE110B">
      <w:pPr>
        <w:rPr>
          <w:lang w:val="uk-UA"/>
        </w:rPr>
      </w:pPr>
    </w:p>
    <w:sectPr w:rsidR="008C5AC1" w:rsidRPr="00BE110B" w:rsidSect="001031E3">
      <w:pgSz w:w="11906" w:h="16838" w:code="9"/>
      <w:pgMar w:top="567" w:right="850" w:bottom="56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E110B"/>
    <w:rsid w:val="001031E3"/>
    <w:rsid w:val="001C6ADD"/>
    <w:rsid w:val="002368DD"/>
    <w:rsid w:val="00296699"/>
    <w:rsid w:val="002E18CF"/>
    <w:rsid w:val="008C5AC1"/>
    <w:rsid w:val="00A437B1"/>
    <w:rsid w:val="00BE110B"/>
    <w:rsid w:val="00E86BDB"/>
    <w:rsid w:val="00F14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D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5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VSH</dc:creator>
  <cp:lastModifiedBy>VSH</cp:lastModifiedBy>
  <cp:revision>2</cp:revision>
  <dcterms:created xsi:type="dcterms:W3CDTF">2015-08-17T13:29:00Z</dcterms:created>
  <dcterms:modified xsi:type="dcterms:W3CDTF">2015-08-17T14:11:00Z</dcterms:modified>
</cp:coreProperties>
</file>